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1F" w:rsidRDefault="00D8685B" w:rsidP="00D8685B">
      <w:pPr>
        <w:ind w:firstLine="720"/>
      </w:pPr>
      <w:bookmarkStart w:id="0" w:name="_GoBack"/>
      <w:bookmarkEnd w:id="0"/>
      <w:r>
        <w:tab/>
      </w:r>
      <w:r>
        <w:tab/>
      </w:r>
      <w:r>
        <w:tab/>
      </w:r>
      <w:r>
        <w:tab/>
      </w:r>
      <w:r>
        <w:tab/>
      </w:r>
      <w:r>
        <w:tab/>
      </w:r>
      <w:r>
        <w:tab/>
      </w:r>
      <w:r>
        <w:tab/>
      </w:r>
      <w:r>
        <w:tab/>
      </w:r>
      <w:r>
        <w:tab/>
      </w:r>
      <w:r>
        <w:tab/>
      </w:r>
      <w:r>
        <w:tab/>
      </w:r>
      <w:r>
        <w:tab/>
        <w:t xml:space="preserve">                                       </w:t>
      </w:r>
      <w:r w:rsidR="007A7127">
        <w:rPr>
          <w:noProof/>
        </w:rPr>
        <w:drawing>
          <wp:inline distT="0" distB="0" distL="0" distR="0">
            <wp:extent cx="1619250" cy="686426"/>
            <wp:effectExtent l="190500" t="190500" r="190500" b="19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 Logo.png"/>
                    <pic:cNvPicPr/>
                  </pic:nvPicPr>
                  <pic:blipFill>
                    <a:blip r:embed="rId5">
                      <a:extLst>
                        <a:ext uri="{28A0092B-C50C-407E-A947-70E740481C1C}">
                          <a14:useLocalDpi xmlns:a14="http://schemas.microsoft.com/office/drawing/2010/main" val="0"/>
                        </a:ext>
                      </a:extLst>
                    </a:blip>
                    <a:stretch>
                      <a:fillRect/>
                    </a:stretch>
                  </pic:blipFill>
                  <pic:spPr>
                    <a:xfrm>
                      <a:off x="0" y="0"/>
                      <a:ext cx="1651956" cy="700291"/>
                    </a:xfrm>
                    <a:prstGeom prst="rect">
                      <a:avLst/>
                    </a:prstGeom>
                    <a:ln>
                      <a:noFill/>
                    </a:ln>
                    <a:effectLst>
                      <a:outerShdw blurRad="190500" algn="tl" rotWithShape="0">
                        <a:srgbClr val="000000">
                          <a:alpha val="70000"/>
                        </a:srgbClr>
                      </a:outerShdw>
                    </a:effectLst>
                  </pic:spPr>
                </pic:pic>
              </a:graphicData>
            </a:graphic>
          </wp:inline>
        </w:drawing>
      </w:r>
    </w:p>
    <w:p w:rsidR="007A7127" w:rsidRDefault="007A7127" w:rsidP="007A7127">
      <w:pPr>
        <w:jc w:val="center"/>
        <w:rPr>
          <w:b/>
          <w:sz w:val="28"/>
          <w:szCs w:val="28"/>
        </w:rPr>
      </w:pPr>
      <w:r>
        <w:rPr>
          <w:b/>
          <w:sz w:val="28"/>
          <w:szCs w:val="28"/>
        </w:rPr>
        <w:t>Library Board of Trustees Meeting</w:t>
      </w:r>
    </w:p>
    <w:p w:rsidR="007A7127" w:rsidRDefault="007A7127" w:rsidP="007A7127">
      <w:pPr>
        <w:rPr>
          <w:sz w:val="24"/>
          <w:szCs w:val="24"/>
        </w:rPr>
      </w:pPr>
      <w:r>
        <w:rPr>
          <w:sz w:val="24"/>
          <w:szCs w:val="24"/>
        </w:rPr>
        <w:t>Location:</w:t>
      </w:r>
      <w:r>
        <w:rPr>
          <w:sz w:val="24"/>
          <w:szCs w:val="24"/>
        </w:rPr>
        <w:tab/>
        <w:t xml:space="preserve">Glenn </w:t>
      </w:r>
      <w:proofErr w:type="spellStart"/>
      <w:r>
        <w:rPr>
          <w:sz w:val="24"/>
          <w:szCs w:val="24"/>
        </w:rPr>
        <w:t>Schminke</w:t>
      </w:r>
      <w:proofErr w:type="spellEnd"/>
      <w:r>
        <w:rPr>
          <w:sz w:val="24"/>
          <w:szCs w:val="24"/>
        </w:rPr>
        <w:t xml:space="preserve"> Community Room</w:t>
      </w:r>
    </w:p>
    <w:p w:rsidR="007A7127" w:rsidRDefault="007A7127" w:rsidP="007A7127">
      <w:pPr>
        <w:rPr>
          <w:sz w:val="24"/>
          <w:szCs w:val="24"/>
        </w:rPr>
      </w:pPr>
      <w:r>
        <w:rPr>
          <w:sz w:val="24"/>
          <w:szCs w:val="24"/>
        </w:rPr>
        <w:t>Date:</w:t>
      </w:r>
      <w:r>
        <w:rPr>
          <w:sz w:val="24"/>
          <w:szCs w:val="24"/>
        </w:rPr>
        <w:tab/>
      </w:r>
      <w:r w:rsidR="00777E13">
        <w:rPr>
          <w:sz w:val="24"/>
          <w:szCs w:val="24"/>
        </w:rPr>
        <w:tab/>
      </w:r>
      <w:r w:rsidR="00113B1B">
        <w:rPr>
          <w:sz w:val="24"/>
          <w:szCs w:val="24"/>
        </w:rPr>
        <w:t>February 14, 2017</w:t>
      </w:r>
    </w:p>
    <w:p w:rsidR="007A7127" w:rsidRDefault="007A7127" w:rsidP="007A7127">
      <w:pPr>
        <w:rPr>
          <w:sz w:val="24"/>
          <w:szCs w:val="24"/>
        </w:rPr>
      </w:pPr>
      <w:r>
        <w:rPr>
          <w:sz w:val="24"/>
          <w:szCs w:val="24"/>
        </w:rPr>
        <w:t>Call to Order:</w:t>
      </w:r>
      <w:r w:rsidR="00777E13">
        <w:rPr>
          <w:sz w:val="24"/>
          <w:szCs w:val="24"/>
        </w:rPr>
        <w:tab/>
        <w:t>7:0</w:t>
      </w:r>
      <w:r w:rsidR="00113B1B">
        <w:rPr>
          <w:sz w:val="24"/>
          <w:szCs w:val="24"/>
        </w:rPr>
        <w:t>4</w:t>
      </w:r>
      <w:r w:rsidR="00B210FA">
        <w:rPr>
          <w:sz w:val="24"/>
          <w:szCs w:val="24"/>
        </w:rPr>
        <w:t xml:space="preserve"> </w:t>
      </w:r>
      <w:r w:rsidR="008E1697">
        <w:rPr>
          <w:sz w:val="24"/>
          <w:szCs w:val="24"/>
        </w:rPr>
        <w:t>pm</w:t>
      </w:r>
    </w:p>
    <w:p w:rsidR="007A7127" w:rsidRPr="00561EF7" w:rsidRDefault="007A7127" w:rsidP="00A41695">
      <w:pPr>
        <w:pStyle w:val="ListParagraph"/>
        <w:numPr>
          <w:ilvl w:val="0"/>
          <w:numId w:val="3"/>
        </w:numPr>
        <w:rPr>
          <w:b/>
          <w:sz w:val="28"/>
          <w:szCs w:val="28"/>
        </w:rPr>
      </w:pPr>
      <w:r w:rsidRPr="00561EF7">
        <w:rPr>
          <w:b/>
          <w:sz w:val="28"/>
          <w:szCs w:val="28"/>
        </w:rPr>
        <w:t>Call to Order – Roll Call</w:t>
      </w:r>
      <w:r w:rsidRPr="00561EF7">
        <w:rPr>
          <w:b/>
          <w:sz w:val="28"/>
          <w:szCs w:val="28"/>
        </w:rPr>
        <w:tab/>
      </w:r>
      <w:r w:rsidR="00AC74D4">
        <w:rPr>
          <w:sz w:val="24"/>
          <w:szCs w:val="24"/>
        </w:rPr>
        <w:t>Present:</w:t>
      </w:r>
      <w:r w:rsidR="00A41695" w:rsidRPr="00561EF7">
        <w:rPr>
          <w:sz w:val="24"/>
          <w:szCs w:val="24"/>
        </w:rPr>
        <w:t xml:space="preserve"> </w:t>
      </w:r>
      <w:r w:rsidR="00FB5741">
        <w:rPr>
          <w:sz w:val="24"/>
          <w:szCs w:val="24"/>
        </w:rPr>
        <w:t xml:space="preserve">Matt Dunbar, Anna Ronnebaum, </w:t>
      </w:r>
      <w:r w:rsidR="00AC74D4">
        <w:rPr>
          <w:sz w:val="24"/>
          <w:szCs w:val="24"/>
        </w:rPr>
        <w:t>Janet Libe</w:t>
      </w:r>
      <w:r w:rsidR="00243739">
        <w:rPr>
          <w:sz w:val="24"/>
          <w:szCs w:val="24"/>
        </w:rPr>
        <w:t>,</w:t>
      </w:r>
      <w:r w:rsidR="00FB5741">
        <w:rPr>
          <w:sz w:val="24"/>
          <w:szCs w:val="24"/>
        </w:rPr>
        <w:t xml:space="preserve"> </w:t>
      </w:r>
      <w:r w:rsidR="00113B1B">
        <w:rPr>
          <w:sz w:val="24"/>
          <w:szCs w:val="24"/>
        </w:rPr>
        <w:t xml:space="preserve">Jerry Mohwinkle, </w:t>
      </w:r>
      <w:r w:rsidR="006C1B07">
        <w:rPr>
          <w:sz w:val="24"/>
          <w:szCs w:val="24"/>
        </w:rPr>
        <w:t>Sue Halter, Brenda Powers</w:t>
      </w:r>
      <w:r w:rsidR="00243739">
        <w:rPr>
          <w:sz w:val="24"/>
          <w:szCs w:val="24"/>
        </w:rPr>
        <w:t xml:space="preserve"> </w:t>
      </w:r>
      <w:r w:rsidR="00FB5741">
        <w:rPr>
          <w:sz w:val="24"/>
          <w:szCs w:val="24"/>
        </w:rPr>
        <w:t xml:space="preserve">and </w:t>
      </w:r>
      <w:r w:rsidR="00243739">
        <w:rPr>
          <w:sz w:val="24"/>
          <w:szCs w:val="24"/>
        </w:rPr>
        <w:t>Karlene Nesslage</w:t>
      </w:r>
      <w:r w:rsidR="00FB5741">
        <w:rPr>
          <w:sz w:val="24"/>
          <w:szCs w:val="24"/>
        </w:rPr>
        <w:t>.</w:t>
      </w:r>
      <w:r w:rsidR="00AC74D4">
        <w:rPr>
          <w:sz w:val="24"/>
          <w:szCs w:val="24"/>
        </w:rPr>
        <w:t xml:space="preserve">  </w:t>
      </w:r>
      <w:r w:rsidR="00306651">
        <w:rPr>
          <w:sz w:val="24"/>
          <w:szCs w:val="24"/>
        </w:rPr>
        <w:t xml:space="preserve">Also present: </w:t>
      </w:r>
      <w:r w:rsidR="002F2BE8">
        <w:rPr>
          <w:sz w:val="24"/>
          <w:szCs w:val="24"/>
        </w:rPr>
        <w:t xml:space="preserve">Jeaneal </w:t>
      </w:r>
      <w:r w:rsidR="00306651">
        <w:rPr>
          <w:sz w:val="24"/>
          <w:szCs w:val="24"/>
        </w:rPr>
        <w:t>Weeks</w:t>
      </w:r>
      <w:r w:rsidR="00BC1A31">
        <w:rPr>
          <w:sz w:val="24"/>
          <w:szCs w:val="24"/>
        </w:rPr>
        <w:t>-HPL Director</w:t>
      </w:r>
    </w:p>
    <w:p w:rsidR="008E1697" w:rsidRDefault="008E1697" w:rsidP="00971C77">
      <w:pPr>
        <w:pStyle w:val="ListParagraph"/>
        <w:numPr>
          <w:ilvl w:val="0"/>
          <w:numId w:val="3"/>
        </w:numPr>
        <w:rPr>
          <w:b/>
          <w:sz w:val="28"/>
          <w:szCs w:val="28"/>
        </w:rPr>
      </w:pPr>
      <w:r>
        <w:rPr>
          <w:b/>
          <w:sz w:val="28"/>
          <w:szCs w:val="28"/>
        </w:rPr>
        <w:t xml:space="preserve">Approval of Agenda </w:t>
      </w:r>
    </w:p>
    <w:p w:rsidR="008E1697" w:rsidRDefault="00243739" w:rsidP="008E1697">
      <w:pPr>
        <w:pStyle w:val="ListParagraph"/>
        <w:rPr>
          <w:sz w:val="24"/>
          <w:szCs w:val="24"/>
        </w:rPr>
      </w:pPr>
      <w:r>
        <w:rPr>
          <w:sz w:val="24"/>
          <w:szCs w:val="24"/>
        </w:rPr>
        <w:t>The Agenda was reviewed</w:t>
      </w:r>
      <w:r w:rsidR="002F7FA6">
        <w:rPr>
          <w:sz w:val="24"/>
          <w:szCs w:val="24"/>
        </w:rPr>
        <w:t xml:space="preserve">. </w:t>
      </w:r>
      <w:r w:rsidR="00F806DB">
        <w:rPr>
          <w:sz w:val="24"/>
          <w:szCs w:val="24"/>
        </w:rPr>
        <w:t xml:space="preserve"> </w:t>
      </w:r>
      <w:r w:rsidR="00113B1B">
        <w:rPr>
          <w:sz w:val="24"/>
          <w:szCs w:val="24"/>
        </w:rPr>
        <w:t>An agenda item was added to new business. Sue Halter</w:t>
      </w:r>
      <w:r w:rsidR="006C1B07">
        <w:rPr>
          <w:sz w:val="24"/>
          <w:szCs w:val="24"/>
        </w:rPr>
        <w:t xml:space="preserve"> </w:t>
      </w:r>
      <w:r w:rsidR="00777E13">
        <w:rPr>
          <w:sz w:val="24"/>
          <w:szCs w:val="24"/>
        </w:rPr>
        <w:t>made</w:t>
      </w:r>
      <w:r w:rsidR="008E1697">
        <w:rPr>
          <w:sz w:val="24"/>
          <w:szCs w:val="24"/>
        </w:rPr>
        <w:t xml:space="preserve"> a</w:t>
      </w:r>
      <w:r w:rsidR="003B6E90">
        <w:rPr>
          <w:sz w:val="24"/>
          <w:szCs w:val="24"/>
        </w:rPr>
        <w:t xml:space="preserve"> motion to accept the agenda</w:t>
      </w:r>
      <w:r w:rsidR="00113B1B">
        <w:rPr>
          <w:sz w:val="24"/>
          <w:szCs w:val="24"/>
        </w:rPr>
        <w:t xml:space="preserve"> as amended</w:t>
      </w:r>
      <w:r>
        <w:rPr>
          <w:sz w:val="24"/>
          <w:szCs w:val="24"/>
        </w:rPr>
        <w:t xml:space="preserve">, </w:t>
      </w:r>
      <w:r w:rsidR="00113B1B">
        <w:rPr>
          <w:sz w:val="24"/>
          <w:szCs w:val="24"/>
        </w:rPr>
        <w:t>Janet Libe</w:t>
      </w:r>
      <w:r w:rsidR="006C1B07">
        <w:rPr>
          <w:sz w:val="24"/>
          <w:szCs w:val="24"/>
        </w:rPr>
        <w:t xml:space="preserve"> </w:t>
      </w:r>
      <w:r w:rsidR="009F4A61">
        <w:rPr>
          <w:sz w:val="24"/>
          <w:szCs w:val="24"/>
        </w:rPr>
        <w:t xml:space="preserve">seconded </w:t>
      </w:r>
      <w:r w:rsidR="008E1697">
        <w:rPr>
          <w:sz w:val="24"/>
          <w:szCs w:val="24"/>
        </w:rPr>
        <w:t>and the motion was carried.</w:t>
      </w:r>
    </w:p>
    <w:p w:rsidR="008E1697" w:rsidRDefault="008E1697" w:rsidP="00971C77">
      <w:pPr>
        <w:pStyle w:val="ListParagraph"/>
        <w:numPr>
          <w:ilvl w:val="0"/>
          <w:numId w:val="3"/>
        </w:numPr>
        <w:rPr>
          <w:b/>
          <w:sz w:val="28"/>
          <w:szCs w:val="28"/>
        </w:rPr>
      </w:pPr>
      <w:r>
        <w:rPr>
          <w:b/>
          <w:sz w:val="28"/>
          <w:szCs w:val="28"/>
        </w:rPr>
        <w:t>Minutes of the Last Meeting</w:t>
      </w:r>
    </w:p>
    <w:p w:rsidR="00243739" w:rsidRDefault="00777E13" w:rsidP="00243739">
      <w:pPr>
        <w:pStyle w:val="ListParagraph"/>
        <w:rPr>
          <w:sz w:val="24"/>
          <w:szCs w:val="24"/>
        </w:rPr>
      </w:pPr>
      <w:r>
        <w:rPr>
          <w:sz w:val="24"/>
          <w:szCs w:val="24"/>
        </w:rPr>
        <w:t xml:space="preserve">The minutes of the </w:t>
      </w:r>
      <w:r w:rsidR="00113B1B">
        <w:rPr>
          <w:sz w:val="24"/>
          <w:szCs w:val="24"/>
        </w:rPr>
        <w:t>January 13, 2017</w:t>
      </w:r>
      <w:r w:rsidR="008E1697">
        <w:rPr>
          <w:sz w:val="24"/>
          <w:szCs w:val="24"/>
        </w:rPr>
        <w:t xml:space="preserve"> meeti</w:t>
      </w:r>
      <w:r>
        <w:rPr>
          <w:sz w:val="24"/>
          <w:szCs w:val="24"/>
        </w:rPr>
        <w:t>ng were reviewed</w:t>
      </w:r>
      <w:r w:rsidR="00243739">
        <w:rPr>
          <w:sz w:val="24"/>
          <w:szCs w:val="24"/>
        </w:rPr>
        <w:t>.</w:t>
      </w:r>
      <w:r w:rsidR="00243739" w:rsidRPr="00243739">
        <w:rPr>
          <w:sz w:val="24"/>
          <w:szCs w:val="24"/>
        </w:rPr>
        <w:t xml:space="preserve"> </w:t>
      </w:r>
      <w:r w:rsidR="00A96541">
        <w:rPr>
          <w:sz w:val="24"/>
          <w:szCs w:val="24"/>
        </w:rPr>
        <w:t>Anna Ronnebaum</w:t>
      </w:r>
      <w:r w:rsidR="006C1B07">
        <w:rPr>
          <w:sz w:val="24"/>
          <w:szCs w:val="24"/>
        </w:rPr>
        <w:t xml:space="preserve"> </w:t>
      </w:r>
      <w:r w:rsidR="00243739">
        <w:rPr>
          <w:sz w:val="24"/>
          <w:szCs w:val="24"/>
        </w:rPr>
        <w:t xml:space="preserve">made a motion to accept the minutes, </w:t>
      </w:r>
      <w:r w:rsidR="00A96541">
        <w:rPr>
          <w:sz w:val="24"/>
          <w:szCs w:val="24"/>
        </w:rPr>
        <w:t>Jerry Mohwinkle</w:t>
      </w:r>
      <w:r w:rsidR="00035F3D">
        <w:rPr>
          <w:sz w:val="24"/>
          <w:szCs w:val="24"/>
        </w:rPr>
        <w:t xml:space="preserve"> </w:t>
      </w:r>
      <w:r w:rsidR="00243739">
        <w:rPr>
          <w:sz w:val="24"/>
          <w:szCs w:val="24"/>
        </w:rPr>
        <w:t>seconded and the motion was carried.</w:t>
      </w:r>
    </w:p>
    <w:p w:rsidR="008E1697" w:rsidRDefault="008E1697" w:rsidP="00243739">
      <w:pPr>
        <w:pStyle w:val="ListParagraph"/>
        <w:numPr>
          <w:ilvl w:val="0"/>
          <w:numId w:val="3"/>
        </w:numPr>
        <w:rPr>
          <w:b/>
          <w:sz w:val="28"/>
          <w:szCs w:val="28"/>
        </w:rPr>
      </w:pPr>
      <w:r w:rsidRPr="00243739">
        <w:rPr>
          <w:b/>
          <w:sz w:val="28"/>
          <w:szCs w:val="28"/>
        </w:rPr>
        <w:t>Old Business</w:t>
      </w:r>
      <w:r w:rsidR="003518C8">
        <w:rPr>
          <w:b/>
          <w:sz w:val="28"/>
          <w:szCs w:val="28"/>
        </w:rPr>
        <w:t xml:space="preserve"> </w:t>
      </w:r>
      <w:r w:rsidR="006C1B07">
        <w:rPr>
          <w:b/>
          <w:sz w:val="28"/>
          <w:szCs w:val="28"/>
        </w:rPr>
        <w:t>–</w:t>
      </w:r>
    </w:p>
    <w:p w:rsidR="00BA48B2" w:rsidRDefault="00BA48B2" w:rsidP="00BA48B2">
      <w:pPr>
        <w:pStyle w:val="ListParagraph"/>
        <w:rPr>
          <w:b/>
          <w:sz w:val="28"/>
          <w:szCs w:val="28"/>
        </w:rPr>
      </w:pPr>
    </w:p>
    <w:p w:rsidR="00BA48B2" w:rsidRDefault="00BA48B2" w:rsidP="00BA48B2">
      <w:pPr>
        <w:pStyle w:val="ListParagraph"/>
        <w:numPr>
          <w:ilvl w:val="0"/>
          <w:numId w:val="23"/>
        </w:numPr>
        <w:rPr>
          <w:sz w:val="24"/>
          <w:szCs w:val="24"/>
          <w:u w:val="single"/>
        </w:rPr>
      </w:pPr>
      <w:r>
        <w:rPr>
          <w:sz w:val="24"/>
          <w:szCs w:val="24"/>
          <w:u w:val="single"/>
        </w:rPr>
        <w:t>Expansion and remodel project update:</w:t>
      </w:r>
    </w:p>
    <w:p w:rsidR="00BA48B2" w:rsidRDefault="00BA48B2" w:rsidP="00BA48B2">
      <w:pPr>
        <w:pStyle w:val="ListParagraph"/>
        <w:ind w:left="1080"/>
        <w:rPr>
          <w:sz w:val="24"/>
          <w:szCs w:val="24"/>
          <w:u w:val="single"/>
        </w:rPr>
      </w:pPr>
    </w:p>
    <w:p w:rsidR="00BA48B2" w:rsidRDefault="00BA48B2" w:rsidP="00BA48B2">
      <w:pPr>
        <w:pStyle w:val="ListParagraph"/>
        <w:ind w:left="1080"/>
        <w:rPr>
          <w:sz w:val="24"/>
          <w:szCs w:val="28"/>
        </w:rPr>
      </w:pPr>
      <w:r>
        <w:rPr>
          <w:sz w:val="24"/>
          <w:szCs w:val="28"/>
        </w:rPr>
        <w:t>There was a combined meeting with the Hiawatha City Council last week to discussion the expansion project. Jeaneal presented the history of the project and shared the vision. The council approved going forward with the project.</w:t>
      </w:r>
    </w:p>
    <w:p w:rsidR="001A3569" w:rsidRPr="00BA48B2" w:rsidRDefault="001A3569" w:rsidP="00BA48B2">
      <w:pPr>
        <w:pStyle w:val="ListParagraph"/>
        <w:ind w:left="1080"/>
        <w:rPr>
          <w:sz w:val="24"/>
          <w:szCs w:val="28"/>
        </w:rPr>
      </w:pPr>
    </w:p>
    <w:p w:rsidR="00BA48B2" w:rsidRPr="00035F3D" w:rsidRDefault="00BA48B2" w:rsidP="00BA48B2">
      <w:pPr>
        <w:pStyle w:val="ListParagraph"/>
        <w:numPr>
          <w:ilvl w:val="0"/>
          <w:numId w:val="23"/>
        </w:numPr>
        <w:rPr>
          <w:sz w:val="24"/>
          <w:szCs w:val="24"/>
          <w:u w:val="single"/>
        </w:rPr>
      </w:pPr>
      <w:r>
        <w:rPr>
          <w:sz w:val="24"/>
          <w:szCs w:val="24"/>
          <w:u w:val="single"/>
        </w:rPr>
        <w:t>Referendum planning:</w:t>
      </w:r>
    </w:p>
    <w:p w:rsidR="00BA48B2" w:rsidRPr="00A96541" w:rsidRDefault="00BA48B2" w:rsidP="00BA48B2">
      <w:pPr>
        <w:pStyle w:val="ListParagraph"/>
        <w:ind w:left="1080"/>
        <w:rPr>
          <w:sz w:val="24"/>
          <w:szCs w:val="24"/>
        </w:rPr>
      </w:pPr>
      <w:r>
        <w:rPr>
          <w:sz w:val="24"/>
          <w:szCs w:val="24"/>
        </w:rPr>
        <w:t>The deadline to be on the November ballet is in August; prior to that we will need to have the wording for the ballot and signatures. We are working with Every Library as well.</w:t>
      </w:r>
    </w:p>
    <w:p w:rsidR="00BA48B2" w:rsidRDefault="00BA48B2" w:rsidP="00BA48B2">
      <w:pPr>
        <w:pStyle w:val="ListParagraph"/>
        <w:ind w:left="1080"/>
        <w:rPr>
          <w:sz w:val="24"/>
          <w:szCs w:val="24"/>
        </w:rPr>
      </w:pPr>
    </w:p>
    <w:p w:rsidR="00CB3BAC" w:rsidRDefault="00CB3BAC" w:rsidP="00BA48B2">
      <w:pPr>
        <w:pStyle w:val="ListParagraph"/>
        <w:ind w:left="1080"/>
        <w:rPr>
          <w:sz w:val="24"/>
          <w:szCs w:val="24"/>
        </w:rPr>
      </w:pPr>
    </w:p>
    <w:p w:rsidR="00CB3BAC" w:rsidRDefault="00CB3BAC" w:rsidP="00BA48B2">
      <w:pPr>
        <w:pStyle w:val="ListParagraph"/>
        <w:ind w:left="1080"/>
        <w:rPr>
          <w:sz w:val="24"/>
          <w:szCs w:val="24"/>
        </w:rPr>
      </w:pPr>
    </w:p>
    <w:p w:rsidR="00CB3BAC" w:rsidRDefault="00CB3BAC" w:rsidP="00BA48B2">
      <w:pPr>
        <w:pStyle w:val="ListParagraph"/>
        <w:ind w:left="1080"/>
        <w:rPr>
          <w:sz w:val="24"/>
          <w:szCs w:val="24"/>
        </w:rPr>
      </w:pPr>
    </w:p>
    <w:p w:rsidR="00CB3BAC" w:rsidRDefault="00CB3BAC" w:rsidP="00BA48B2">
      <w:pPr>
        <w:pStyle w:val="ListParagraph"/>
        <w:ind w:left="1080"/>
        <w:rPr>
          <w:sz w:val="24"/>
          <w:szCs w:val="24"/>
        </w:rPr>
      </w:pPr>
    </w:p>
    <w:p w:rsidR="00CB3BAC" w:rsidRDefault="00CB3BAC" w:rsidP="00BA48B2">
      <w:pPr>
        <w:pStyle w:val="ListParagraph"/>
        <w:ind w:left="1080"/>
        <w:rPr>
          <w:sz w:val="24"/>
          <w:szCs w:val="24"/>
        </w:rPr>
      </w:pPr>
    </w:p>
    <w:p w:rsidR="00971C77" w:rsidRPr="00BA48B2" w:rsidRDefault="00971C77" w:rsidP="00BA48B2">
      <w:pPr>
        <w:pStyle w:val="ListParagraph"/>
        <w:numPr>
          <w:ilvl w:val="0"/>
          <w:numId w:val="3"/>
        </w:numPr>
        <w:rPr>
          <w:b/>
          <w:sz w:val="28"/>
          <w:szCs w:val="28"/>
        </w:rPr>
      </w:pPr>
      <w:r w:rsidRPr="00BA48B2">
        <w:rPr>
          <w:b/>
          <w:sz w:val="28"/>
          <w:szCs w:val="28"/>
        </w:rPr>
        <w:t xml:space="preserve">New Business </w:t>
      </w:r>
      <w:r w:rsidR="00D61EC6" w:rsidRPr="00BA48B2">
        <w:rPr>
          <w:b/>
          <w:sz w:val="28"/>
          <w:szCs w:val="28"/>
        </w:rPr>
        <w:t xml:space="preserve">– </w:t>
      </w:r>
    </w:p>
    <w:p w:rsidR="0070033B" w:rsidRDefault="00BA48B2" w:rsidP="00BA48B2">
      <w:pPr>
        <w:pStyle w:val="ListParagraph"/>
        <w:numPr>
          <w:ilvl w:val="0"/>
          <w:numId w:val="24"/>
        </w:numPr>
        <w:rPr>
          <w:sz w:val="24"/>
          <w:szCs w:val="24"/>
          <w:u w:val="single"/>
        </w:rPr>
      </w:pPr>
      <w:r>
        <w:rPr>
          <w:sz w:val="24"/>
          <w:szCs w:val="24"/>
          <w:u w:val="single"/>
        </w:rPr>
        <w:t>Memorandum of Understanding –Metro Library Network</w:t>
      </w:r>
      <w:r w:rsidR="0070033B">
        <w:rPr>
          <w:sz w:val="24"/>
          <w:szCs w:val="24"/>
          <w:u w:val="single"/>
        </w:rPr>
        <w:t>:</w:t>
      </w:r>
    </w:p>
    <w:p w:rsidR="006C204F" w:rsidRDefault="006C204F" w:rsidP="006C204F">
      <w:pPr>
        <w:pStyle w:val="ListParagraph"/>
        <w:ind w:left="1080"/>
        <w:rPr>
          <w:sz w:val="24"/>
          <w:szCs w:val="24"/>
          <w:u w:val="single"/>
        </w:rPr>
      </w:pPr>
    </w:p>
    <w:p w:rsidR="0070033B" w:rsidRDefault="00BA48B2" w:rsidP="0070033B">
      <w:pPr>
        <w:pStyle w:val="ListParagraph"/>
        <w:ind w:left="1080"/>
        <w:rPr>
          <w:sz w:val="24"/>
          <w:szCs w:val="28"/>
        </w:rPr>
      </w:pPr>
      <w:r>
        <w:rPr>
          <w:sz w:val="24"/>
          <w:szCs w:val="28"/>
        </w:rPr>
        <w:t>The Memorandum was reviewed and approved. This is a document outlining the purpose of the consortium as well as membership and governance.</w:t>
      </w:r>
    </w:p>
    <w:p w:rsidR="00BA48B2" w:rsidRDefault="00BA48B2" w:rsidP="0070033B">
      <w:pPr>
        <w:pStyle w:val="ListParagraph"/>
        <w:ind w:left="1080"/>
        <w:rPr>
          <w:sz w:val="24"/>
          <w:szCs w:val="28"/>
        </w:rPr>
      </w:pPr>
      <w:r>
        <w:rPr>
          <w:sz w:val="24"/>
          <w:szCs w:val="28"/>
        </w:rPr>
        <w:t>Karlene Nesslage made a motion to approve the document. Janet Libe seconded and the motion carried.</w:t>
      </w:r>
    </w:p>
    <w:p w:rsidR="00BA48B2" w:rsidRDefault="00BA48B2" w:rsidP="0070033B">
      <w:pPr>
        <w:pStyle w:val="ListParagraph"/>
        <w:ind w:left="1080"/>
        <w:rPr>
          <w:sz w:val="24"/>
          <w:szCs w:val="28"/>
        </w:rPr>
      </w:pPr>
    </w:p>
    <w:p w:rsidR="00BA48B2" w:rsidRPr="00BA48B2" w:rsidRDefault="00BA48B2" w:rsidP="00BA48B2">
      <w:pPr>
        <w:pStyle w:val="ListParagraph"/>
        <w:numPr>
          <w:ilvl w:val="0"/>
          <w:numId w:val="24"/>
        </w:numPr>
        <w:rPr>
          <w:sz w:val="24"/>
          <w:szCs w:val="28"/>
          <w:u w:val="single"/>
        </w:rPr>
      </w:pPr>
      <w:r w:rsidRPr="00BA48B2">
        <w:rPr>
          <w:sz w:val="24"/>
          <w:szCs w:val="28"/>
          <w:u w:val="single"/>
        </w:rPr>
        <w:t>Linn County Contract</w:t>
      </w:r>
      <w:r>
        <w:rPr>
          <w:sz w:val="24"/>
          <w:szCs w:val="28"/>
          <w:u w:val="single"/>
        </w:rPr>
        <w:t>:</w:t>
      </w:r>
    </w:p>
    <w:p w:rsidR="00BA48B2" w:rsidRDefault="00BA48B2" w:rsidP="00BA48B2">
      <w:pPr>
        <w:pStyle w:val="ListParagraph"/>
        <w:ind w:left="1080"/>
        <w:rPr>
          <w:sz w:val="24"/>
          <w:szCs w:val="28"/>
        </w:rPr>
      </w:pPr>
      <w:r>
        <w:rPr>
          <w:sz w:val="24"/>
          <w:szCs w:val="28"/>
        </w:rPr>
        <w:t>The annual Linn County Contract was reviewed and approved. Janet Libe made the motion to approve the contract. Matt Dunbar seconded and the motion carried</w:t>
      </w:r>
    </w:p>
    <w:p w:rsidR="00CB3BAC" w:rsidRDefault="00CB3BAC" w:rsidP="00BA48B2">
      <w:pPr>
        <w:pStyle w:val="ListParagraph"/>
        <w:ind w:left="1080"/>
        <w:rPr>
          <w:sz w:val="24"/>
          <w:szCs w:val="28"/>
        </w:rPr>
      </w:pPr>
    </w:p>
    <w:p w:rsidR="00CB3BAC" w:rsidRDefault="00CB3BAC" w:rsidP="00BA48B2">
      <w:pPr>
        <w:pStyle w:val="ListParagraph"/>
        <w:ind w:left="1080"/>
        <w:rPr>
          <w:sz w:val="24"/>
          <w:szCs w:val="28"/>
        </w:rPr>
      </w:pPr>
    </w:p>
    <w:p w:rsidR="00CB3BAC" w:rsidRDefault="00CB3BAC" w:rsidP="00BA48B2">
      <w:pPr>
        <w:pStyle w:val="ListParagraph"/>
        <w:ind w:left="1080"/>
        <w:rPr>
          <w:sz w:val="24"/>
          <w:szCs w:val="28"/>
        </w:rPr>
      </w:pPr>
    </w:p>
    <w:p w:rsidR="00CB3BAC" w:rsidRDefault="00CB3BAC" w:rsidP="00BA48B2">
      <w:pPr>
        <w:pStyle w:val="ListParagraph"/>
        <w:ind w:left="1080"/>
        <w:rPr>
          <w:sz w:val="24"/>
          <w:szCs w:val="28"/>
        </w:rPr>
      </w:pPr>
    </w:p>
    <w:p w:rsidR="00057956" w:rsidRPr="009E04C2" w:rsidRDefault="00057956" w:rsidP="00CB3BAC">
      <w:pPr>
        <w:pStyle w:val="ListParagraph"/>
        <w:numPr>
          <w:ilvl w:val="0"/>
          <w:numId w:val="3"/>
        </w:numPr>
        <w:rPr>
          <w:b/>
          <w:sz w:val="28"/>
          <w:szCs w:val="28"/>
        </w:rPr>
      </w:pPr>
      <w:r w:rsidRPr="009E04C2">
        <w:rPr>
          <w:b/>
          <w:sz w:val="28"/>
          <w:szCs w:val="28"/>
        </w:rPr>
        <w:t>Librarian’s Report</w:t>
      </w:r>
    </w:p>
    <w:p w:rsidR="001037D4" w:rsidRPr="00DB0ED9" w:rsidRDefault="00057956" w:rsidP="00E036B0">
      <w:pPr>
        <w:pStyle w:val="ListParagraph"/>
        <w:numPr>
          <w:ilvl w:val="0"/>
          <w:numId w:val="5"/>
        </w:numPr>
        <w:rPr>
          <w:szCs w:val="24"/>
        </w:rPr>
      </w:pPr>
      <w:r>
        <w:rPr>
          <w:b/>
          <w:sz w:val="28"/>
          <w:szCs w:val="28"/>
        </w:rPr>
        <w:t xml:space="preserve">Monthly Report </w:t>
      </w:r>
      <w:r w:rsidR="009E04C2" w:rsidRPr="009E04C2">
        <w:rPr>
          <w:b/>
          <w:sz w:val="24"/>
          <w:szCs w:val="28"/>
        </w:rPr>
        <w:t xml:space="preserve">– </w:t>
      </w:r>
      <w:r w:rsidR="00CB3BAC">
        <w:rPr>
          <w:sz w:val="24"/>
          <w:szCs w:val="28"/>
        </w:rPr>
        <w:t>the report will be sent to the board via email.</w:t>
      </w:r>
    </w:p>
    <w:p w:rsidR="003B41CD" w:rsidRPr="003B41CD" w:rsidRDefault="00057956" w:rsidP="00057956">
      <w:pPr>
        <w:pStyle w:val="ListParagraph"/>
        <w:numPr>
          <w:ilvl w:val="0"/>
          <w:numId w:val="5"/>
        </w:numPr>
        <w:rPr>
          <w:b/>
          <w:sz w:val="28"/>
          <w:szCs w:val="28"/>
        </w:rPr>
      </w:pPr>
      <w:r>
        <w:rPr>
          <w:b/>
          <w:sz w:val="28"/>
          <w:szCs w:val="28"/>
        </w:rPr>
        <w:t xml:space="preserve">Bills </w:t>
      </w:r>
      <w:r w:rsidR="00505240">
        <w:rPr>
          <w:b/>
          <w:sz w:val="28"/>
          <w:szCs w:val="28"/>
        </w:rPr>
        <w:t>–</w:t>
      </w:r>
      <w:r w:rsidR="00E036B0">
        <w:rPr>
          <w:sz w:val="24"/>
          <w:szCs w:val="24"/>
        </w:rPr>
        <w:t xml:space="preserve"> </w:t>
      </w:r>
    </w:p>
    <w:p w:rsidR="00057956" w:rsidRDefault="00F90A02" w:rsidP="003B41CD">
      <w:pPr>
        <w:pStyle w:val="ListParagraph"/>
        <w:ind w:left="1080"/>
        <w:rPr>
          <w:sz w:val="24"/>
          <w:szCs w:val="24"/>
        </w:rPr>
      </w:pPr>
      <w:r>
        <w:rPr>
          <w:sz w:val="24"/>
          <w:szCs w:val="24"/>
        </w:rPr>
        <w:t xml:space="preserve">Janet Libe </w:t>
      </w:r>
      <w:r w:rsidR="003B6E90">
        <w:rPr>
          <w:sz w:val="24"/>
          <w:szCs w:val="24"/>
        </w:rPr>
        <w:t xml:space="preserve">made a motion to pay the bills, </w:t>
      </w:r>
      <w:r w:rsidR="00CB3BAC">
        <w:rPr>
          <w:sz w:val="24"/>
          <w:szCs w:val="24"/>
        </w:rPr>
        <w:t>Anna Ronnebaum</w:t>
      </w:r>
      <w:r w:rsidR="003B6E90">
        <w:rPr>
          <w:sz w:val="24"/>
          <w:szCs w:val="24"/>
        </w:rPr>
        <w:t xml:space="preserve"> seconded and the</w:t>
      </w:r>
      <w:r w:rsidR="002F3E62">
        <w:rPr>
          <w:sz w:val="24"/>
          <w:szCs w:val="24"/>
        </w:rPr>
        <w:t xml:space="preserve"> motion was carried.  </w:t>
      </w:r>
    </w:p>
    <w:p w:rsidR="00DB0ED9" w:rsidRPr="006A6A4B" w:rsidRDefault="00DB0ED9" w:rsidP="003B41CD">
      <w:pPr>
        <w:pStyle w:val="ListParagraph"/>
        <w:ind w:left="1080"/>
        <w:rPr>
          <w:b/>
          <w:sz w:val="28"/>
          <w:szCs w:val="28"/>
        </w:rPr>
      </w:pPr>
    </w:p>
    <w:p w:rsidR="00C05718" w:rsidRDefault="006A6A4B" w:rsidP="00E036B0">
      <w:pPr>
        <w:pStyle w:val="ListParagraph"/>
        <w:numPr>
          <w:ilvl w:val="0"/>
          <w:numId w:val="5"/>
        </w:numPr>
        <w:rPr>
          <w:sz w:val="24"/>
          <w:szCs w:val="28"/>
        </w:rPr>
      </w:pPr>
      <w:r>
        <w:rPr>
          <w:b/>
          <w:sz w:val="28"/>
          <w:szCs w:val="28"/>
        </w:rPr>
        <w:t xml:space="preserve">Anticipated Expenditures </w:t>
      </w:r>
      <w:r w:rsidR="00243739" w:rsidRPr="009E04C2">
        <w:rPr>
          <w:sz w:val="24"/>
          <w:szCs w:val="28"/>
        </w:rPr>
        <w:t>–</w:t>
      </w:r>
      <w:r w:rsidR="001F4DF7" w:rsidRPr="009E04C2">
        <w:rPr>
          <w:sz w:val="24"/>
          <w:szCs w:val="28"/>
        </w:rPr>
        <w:t xml:space="preserve"> </w:t>
      </w:r>
    </w:p>
    <w:p w:rsidR="00801776" w:rsidRDefault="00CB3BAC" w:rsidP="00C05718">
      <w:pPr>
        <w:pStyle w:val="ListParagraph"/>
        <w:numPr>
          <w:ilvl w:val="1"/>
          <w:numId w:val="5"/>
        </w:numPr>
        <w:rPr>
          <w:sz w:val="24"/>
          <w:szCs w:val="28"/>
        </w:rPr>
      </w:pPr>
      <w:r>
        <w:rPr>
          <w:sz w:val="24"/>
          <w:szCs w:val="28"/>
        </w:rPr>
        <w:t>There will be some more computers replaced</w:t>
      </w:r>
    </w:p>
    <w:p w:rsidR="00C05718" w:rsidRDefault="00CB3BAC" w:rsidP="00C05718">
      <w:pPr>
        <w:pStyle w:val="ListParagraph"/>
        <w:numPr>
          <w:ilvl w:val="1"/>
          <w:numId w:val="5"/>
        </w:numPr>
        <w:rPr>
          <w:sz w:val="24"/>
          <w:szCs w:val="28"/>
        </w:rPr>
      </w:pPr>
      <w:r>
        <w:rPr>
          <w:sz w:val="24"/>
          <w:szCs w:val="28"/>
        </w:rPr>
        <w:t>Another Digital Signage Display will be added</w:t>
      </w:r>
    </w:p>
    <w:p w:rsidR="00CB3BAC" w:rsidRDefault="00CB3BAC" w:rsidP="00C05718">
      <w:pPr>
        <w:pStyle w:val="ListParagraph"/>
        <w:numPr>
          <w:ilvl w:val="1"/>
          <w:numId w:val="5"/>
        </w:numPr>
        <w:rPr>
          <w:sz w:val="24"/>
          <w:szCs w:val="28"/>
        </w:rPr>
      </w:pPr>
      <w:r>
        <w:rPr>
          <w:sz w:val="24"/>
          <w:szCs w:val="28"/>
        </w:rPr>
        <w:t>Pamphlet holders will be added to the wall in the entrance to replace the table.</w:t>
      </w:r>
    </w:p>
    <w:p w:rsidR="00CB3BAC" w:rsidRDefault="00CB3BAC" w:rsidP="00CB3BAC">
      <w:pPr>
        <w:pStyle w:val="ListParagraph"/>
        <w:ind w:left="1800"/>
        <w:rPr>
          <w:sz w:val="24"/>
          <w:szCs w:val="28"/>
        </w:rPr>
      </w:pPr>
    </w:p>
    <w:p w:rsidR="00DB0ED9" w:rsidRDefault="00DB0ED9" w:rsidP="00DB0ED9">
      <w:pPr>
        <w:pStyle w:val="ListParagraph"/>
        <w:ind w:left="1800"/>
        <w:rPr>
          <w:sz w:val="24"/>
          <w:szCs w:val="28"/>
        </w:rPr>
      </w:pPr>
    </w:p>
    <w:p w:rsidR="00243739" w:rsidRPr="00243739" w:rsidRDefault="006A6A4B" w:rsidP="00243739">
      <w:pPr>
        <w:pStyle w:val="ListParagraph"/>
        <w:numPr>
          <w:ilvl w:val="0"/>
          <w:numId w:val="5"/>
        </w:numPr>
        <w:rPr>
          <w:sz w:val="24"/>
          <w:szCs w:val="24"/>
          <w:u w:val="single"/>
        </w:rPr>
      </w:pPr>
      <w:r w:rsidRPr="00243739">
        <w:rPr>
          <w:b/>
          <w:sz w:val="28"/>
          <w:szCs w:val="28"/>
        </w:rPr>
        <w:t xml:space="preserve">Library News </w:t>
      </w:r>
      <w:r w:rsidR="00F85FBD" w:rsidRPr="00243739">
        <w:rPr>
          <w:b/>
          <w:sz w:val="28"/>
          <w:szCs w:val="28"/>
        </w:rPr>
        <w:t xml:space="preserve">– </w:t>
      </w:r>
      <w:r w:rsidR="003B6E90" w:rsidRPr="00243739">
        <w:rPr>
          <w:b/>
          <w:sz w:val="28"/>
          <w:szCs w:val="28"/>
        </w:rPr>
        <w:t xml:space="preserve">  </w:t>
      </w:r>
    </w:p>
    <w:p w:rsidR="00DB0ED9" w:rsidRDefault="00CB3BAC" w:rsidP="00F37D39">
      <w:pPr>
        <w:pStyle w:val="ListParagraph"/>
        <w:numPr>
          <w:ilvl w:val="1"/>
          <w:numId w:val="5"/>
        </w:numPr>
        <w:rPr>
          <w:sz w:val="24"/>
          <w:szCs w:val="24"/>
        </w:rPr>
      </w:pPr>
      <w:r>
        <w:rPr>
          <w:sz w:val="24"/>
          <w:szCs w:val="24"/>
        </w:rPr>
        <w:t>Linn Area Reads program is starting</w:t>
      </w:r>
      <w:r w:rsidR="001A3569">
        <w:rPr>
          <w:sz w:val="24"/>
          <w:szCs w:val="24"/>
        </w:rPr>
        <w:t>, Dan Gable’s ‘A Wrestling Life ‘</w:t>
      </w:r>
    </w:p>
    <w:p w:rsidR="00CB3BAC" w:rsidRDefault="00CB3BAC" w:rsidP="00F37D39">
      <w:pPr>
        <w:pStyle w:val="ListParagraph"/>
        <w:numPr>
          <w:ilvl w:val="1"/>
          <w:numId w:val="5"/>
        </w:numPr>
        <w:rPr>
          <w:sz w:val="24"/>
          <w:szCs w:val="24"/>
        </w:rPr>
      </w:pPr>
      <w:r>
        <w:rPr>
          <w:sz w:val="24"/>
          <w:szCs w:val="24"/>
        </w:rPr>
        <w:t>Out Loud Series is working to get authors for upcoming programs</w:t>
      </w:r>
    </w:p>
    <w:p w:rsidR="00CB3BAC" w:rsidRDefault="00CB3BAC" w:rsidP="00F37D39">
      <w:pPr>
        <w:pStyle w:val="ListParagraph"/>
        <w:numPr>
          <w:ilvl w:val="1"/>
          <w:numId w:val="5"/>
        </w:numPr>
        <w:rPr>
          <w:sz w:val="24"/>
          <w:szCs w:val="24"/>
        </w:rPr>
      </w:pPr>
      <w:r>
        <w:rPr>
          <w:sz w:val="24"/>
          <w:szCs w:val="24"/>
        </w:rPr>
        <w:t>The Holds Delivery Efficiency effort is continuing</w:t>
      </w:r>
    </w:p>
    <w:p w:rsidR="00CB3BAC" w:rsidRDefault="00CB3BAC" w:rsidP="00CB3BAC">
      <w:pPr>
        <w:pStyle w:val="ListParagraph"/>
        <w:numPr>
          <w:ilvl w:val="1"/>
          <w:numId w:val="5"/>
        </w:numPr>
        <w:rPr>
          <w:sz w:val="24"/>
          <w:szCs w:val="24"/>
        </w:rPr>
      </w:pPr>
      <w:r>
        <w:rPr>
          <w:sz w:val="24"/>
          <w:szCs w:val="24"/>
        </w:rPr>
        <w:t xml:space="preserve">Hiawatha Library has a new web site </w:t>
      </w:r>
      <w:r w:rsidRPr="00CB3BAC">
        <w:rPr>
          <w:sz w:val="24"/>
          <w:szCs w:val="24"/>
        </w:rPr>
        <w:t>http://www.hiawathapubliclibrary.org/</w:t>
      </w:r>
    </w:p>
    <w:p w:rsidR="00DB0ED9" w:rsidRDefault="00DB0ED9" w:rsidP="00DB0ED9">
      <w:pPr>
        <w:pStyle w:val="ListParagraph"/>
        <w:ind w:left="1800"/>
        <w:rPr>
          <w:sz w:val="24"/>
          <w:szCs w:val="24"/>
        </w:rPr>
      </w:pPr>
    </w:p>
    <w:p w:rsidR="00CB3BAC" w:rsidRDefault="00CB3BAC" w:rsidP="00CB3BAC">
      <w:pPr>
        <w:pStyle w:val="ListParagraph"/>
        <w:rPr>
          <w:b/>
          <w:sz w:val="28"/>
          <w:szCs w:val="28"/>
        </w:rPr>
      </w:pPr>
    </w:p>
    <w:p w:rsidR="00CB3BAC" w:rsidRPr="00CB3BAC" w:rsidRDefault="00CB3BAC" w:rsidP="00CB3BAC">
      <w:pPr>
        <w:ind w:left="360"/>
        <w:rPr>
          <w:b/>
          <w:sz w:val="28"/>
          <w:szCs w:val="28"/>
        </w:rPr>
      </w:pPr>
    </w:p>
    <w:p w:rsidR="00CB3BAC" w:rsidRPr="00CB3BAC" w:rsidRDefault="00CB3BAC" w:rsidP="00CB3BAC">
      <w:pPr>
        <w:pStyle w:val="ListParagraph"/>
        <w:rPr>
          <w:b/>
          <w:sz w:val="28"/>
          <w:szCs w:val="28"/>
        </w:rPr>
      </w:pPr>
    </w:p>
    <w:p w:rsidR="00CB3BAC" w:rsidRDefault="00CB3BAC" w:rsidP="00CB3BAC">
      <w:pPr>
        <w:pStyle w:val="ListParagraph"/>
        <w:rPr>
          <w:b/>
          <w:sz w:val="28"/>
          <w:szCs w:val="28"/>
        </w:rPr>
      </w:pPr>
    </w:p>
    <w:p w:rsidR="00C05718" w:rsidRDefault="00BC1A31" w:rsidP="00CB3BAC">
      <w:pPr>
        <w:pStyle w:val="ListParagraph"/>
        <w:numPr>
          <w:ilvl w:val="0"/>
          <w:numId w:val="3"/>
        </w:numPr>
        <w:rPr>
          <w:b/>
          <w:sz w:val="28"/>
          <w:szCs w:val="28"/>
        </w:rPr>
      </w:pPr>
      <w:r w:rsidRPr="0005255C">
        <w:rPr>
          <w:b/>
          <w:sz w:val="28"/>
          <w:szCs w:val="28"/>
        </w:rPr>
        <w:t>General Discussion</w:t>
      </w:r>
      <w:r w:rsidR="008C2EB9" w:rsidRPr="0005255C">
        <w:rPr>
          <w:b/>
          <w:sz w:val="28"/>
          <w:szCs w:val="28"/>
        </w:rPr>
        <w:t xml:space="preserve"> </w:t>
      </w:r>
      <w:r w:rsidR="00C05718" w:rsidRPr="0005255C">
        <w:rPr>
          <w:b/>
          <w:sz w:val="28"/>
          <w:szCs w:val="28"/>
        </w:rPr>
        <w:t>–</w:t>
      </w:r>
      <w:r w:rsidR="008C2EB9" w:rsidRPr="0005255C">
        <w:rPr>
          <w:b/>
          <w:sz w:val="28"/>
          <w:szCs w:val="28"/>
        </w:rPr>
        <w:t xml:space="preserve"> </w:t>
      </w:r>
      <w:r w:rsidR="00716F09">
        <w:rPr>
          <w:b/>
          <w:sz w:val="28"/>
          <w:szCs w:val="28"/>
        </w:rPr>
        <w:t xml:space="preserve"> none</w:t>
      </w:r>
    </w:p>
    <w:p w:rsidR="00DB0ED9" w:rsidRDefault="00DB0ED9" w:rsidP="00DB0ED9">
      <w:pPr>
        <w:pStyle w:val="ListParagraph"/>
        <w:rPr>
          <w:b/>
          <w:sz w:val="28"/>
          <w:szCs w:val="28"/>
        </w:rPr>
      </w:pPr>
    </w:p>
    <w:p w:rsidR="00306651" w:rsidRDefault="001037D4" w:rsidP="00CB3BAC">
      <w:pPr>
        <w:pStyle w:val="ListParagraph"/>
        <w:numPr>
          <w:ilvl w:val="0"/>
          <w:numId w:val="3"/>
        </w:numPr>
        <w:rPr>
          <w:b/>
          <w:sz w:val="28"/>
          <w:szCs w:val="28"/>
        </w:rPr>
      </w:pPr>
      <w:r>
        <w:rPr>
          <w:b/>
          <w:sz w:val="28"/>
          <w:szCs w:val="28"/>
        </w:rPr>
        <w:t xml:space="preserve">President’s Report </w:t>
      </w:r>
      <w:r w:rsidR="00FB2AA0">
        <w:rPr>
          <w:b/>
          <w:sz w:val="28"/>
          <w:szCs w:val="28"/>
        </w:rPr>
        <w:t xml:space="preserve">– </w:t>
      </w:r>
      <w:r w:rsidR="00716F09">
        <w:rPr>
          <w:b/>
          <w:sz w:val="28"/>
          <w:szCs w:val="28"/>
        </w:rPr>
        <w:t>none</w:t>
      </w:r>
    </w:p>
    <w:p w:rsidR="00C05718" w:rsidRPr="00C05718" w:rsidRDefault="00C05718" w:rsidP="00C05718">
      <w:pPr>
        <w:pStyle w:val="ListParagraph"/>
        <w:rPr>
          <w:b/>
          <w:sz w:val="28"/>
          <w:szCs w:val="28"/>
        </w:rPr>
      </w:pPr>
    </w:p>
    <w:p w:rsidR="00C05718" w:rsidRDefault="00C05718" w:rsidP="00C05718">
      <w:pPr>
        <w:pStyle w:val="ListParagraph"/>
        <w:rPr>
          <w:b/>
          <w:sz w:val="28"/>
          <w:szCs w:val="28"/>
        </w:rPr>
      </w:pPr>
    </w:p>
    <w:p w:rsidR="00306651" w:rsidRPr="00057956" w:rsidRDefault="00306651" w:rsidP="00CB3BAC">
      <w:pPr>
        <w:pStyle w:val="ListParagraph"/>
        <w:numPr>
          <w:ilvl w:val="0"/>
          <w:numId w:val="3"/>
        </w:numPr>
        <w:rPr>
          <w:b/>
          <w:sz w:val="28"/>
          <w:szCs w:val="28"/>
        </w:rPr>
      </w:pPr>
      <w:r>
        <w:rPr>
          <w:b/>
          <w:sz w:val="28"/>
          <w:szCs w:val="28"/>
        </w:rPr>
        <w:t xml:space="preserve">Adjournment </w:t>
      </w:r>
      <w:r w:rsidR="0005255C">
        <w:rPr>
          <w:b/>
          <w:sz w:val="28"/>
          <w:szCs w:val="28"/>
        </w:rPr>
        <w:t xml:space="preserve">– </w:t>
      </w:r>
      <w:r w:rsidR="00CB3BAC">
        <w:rPr>
          <w:sz w:val="24"/>
          <w:szCs w:val="28"/>
        </w:rPr>
        <w:t>Janet Libe</w:t>
      </w:r>
      <w:r w:rsidR="00FB2AA0">
        <w:rPr>
          <w:sz w:val="24"/>
          <w:szCs w:val="28"/>
        </w:rPr>
        <w:t xml:space="preserve"> </w:t>
      </w:r>
      <w:r>
        <w:rPr>
          <w:sz w:val="24"/>
          <w:szCs w:val="24"/>
        </w:rPr>
        <w:t>made a motion to adjourn the meeti</w:t>
      </w:r>
      <w:r w:rsidR="00FB2A13">
        <w:rPr>
          <w:sz w:val="24"/>
          <w:szCs w:val="24"/>
        </w:rPr>
        <w:t xml:space="preserve">ng, </w:t>
      </w:r>
      <w:r w:rsidR="00CB3BAC">
        <w:rPr>
          <w:sz w:val="24"/>
          <w:szCs w:val="24"/>
        </w:rPr>
        <w:t>Matt Dunbar</w:t>
      </w:r>
      <w:r w:rsidR="00FB2AA0">
        <w:rPr>
          <w:sz w:val="24"/>
          <w:szCs w:val="24"/>
        </w:rPr>
        <w:t xml:space="preserve"> </w:t>
      </w:r>
      <w:r w:rsidR="001E7D23">
        <w:rPr>
          <w:sz w:val="24"/>
          <w:szCs w:val="24"/>
        </w:rPr>
        <w:t>seconded</w:t>
      </w:r>
      <w:r>
        <w:rPr>
          <w:sz w:val="24"/>
          <w:szCs w:val="24"/>
        </w:rPr>
        <w:t xml:space="preserve"> </w:t>
      </w:r>
      <w:r w:rsidR="002D28F9">
        <w:rPr>
          <w:sz w:val="24"/>
          <w:szCs w:val="24"/>
        </w:rPr>
        <w:t xml:space="preserve">and the </w:t>
      </w:r>
      <w:r w:rsidR="001F4DF7">
        <w:rPr>
          <w:sz w:val="24"/>
          <w:szCs w:val="24"/>
        </w:rPr>
        <w:t>motion was</w:t>
      </w:r>
      <w:r w:rsidR="00C05718">
        <w:rPr>
          <w:sz w:val="24"/>
          <w:szCs w:val="24"/>
        </w:rPr>
        <w:t xml:space="preserve"> carried.  Meeting adjourned at </w:t>
      </w:r>
      <w:r w:rsidR="00801776">
        <w:rPr>
          <w:sz w:val="24"/>
          <w:szCs w:val="24"/>
        </w:rPr>
        <w:t>8:02</w:t>
      </w:r>
      <w:r w:rsidR="00082328">
        <w:rPr>
          <w:sz w:val="24"/>
          <w:szCs w:val="24"/>
        </w:rPr>
        <w:t>pm</w:t>
      </w:r>
    </w:p>
    <w:p w:rsidR="007D2A2D" w:rsidRDefault="007D2A2D" w:rsidP="007D2A2D">
      <w:pPr>
        <w:pStyle w:val="ListParagraph"/>
        <w:ind w:left="1080"/>
        <w:rPr>
          <w:b/>
          <w:sz w:val="24"/>
          <w:szCs w:val="24"/>
        </w:rPr>
      </w:pPr>
    </w:p>
    <w:p w:rsidR="007D2A2D" w:rsidRPr="007D2A2D" w:rsidRDefault="007D2A2D" w:rsidP="007D2A2D">
      <w:pPr>
        <w:pStyle w:val="ListParagraph"/>
        <w:ind w:left="1080"/>
        <w:rPr>
          <w:b/>
          <w:sz w:val="24"/>
          <w:szCs w:val="24"/>
        </w:rPr>
      </w:pPr>
    </w:p>
    <w:p w:rsidR="00F203B4" w:rsidRDefault="00DC20AD" w:rsidP="00DC20AD">
      <w:r>
        <w:t>                                                          </w:t>
      </w:r>
    </w:p>
    <w:p w:rsidR="00F203B4" w:rsidRDefault="00F203B4" w:rsidP="00DC20AD"/>
    <w:p w:rsidR="00F203B4" w:rsidRDefault="00F203B4" w:rsidP="00DC20AD"/>
    <w:p w:rsidR="00DC20AD" w:rsidRDefault="00DC20AD" w:rsidP="00DC20AD">
      <w:r>
        <w:t>   ______________________</w:t>
      </w:r>
    </w:p>
    <w:p w:rsidR="00243739" w:rsidRDefault="00DC20AD" w:rsidP="00DC20AD">
      <w:pPr>
        <w:spacing w:after="240"/>
      </w:pPr>
      <w:r>
        <w:t>   Brenda Powers, President</w:t>
      </w:r>
      <w:r>
        <w:br/>
      </w:r>
    </w:p>
    <w:p w:rsidR="00DC20AD" w:rsidRDefault="00DC20AD" w:rsidP="00DC20AD">
      <w:pPr>
        <w:spacing w:after="240"/>
      </w:pPr>
      <w:r>
        <w:t>ATTEST:</w:t>
      </w:r>
      <w:r>
        <w:br/>
      </w:r>
    </w:p>
    <w:p w:rsidR="00DC20AD" w:rsidRDefault="00DC20AD" w:rsidP="00DC20AD">
      <w:r>
        <w:t>___________________</w:t>
      </w:r>
      <w:r>
        <w:br/>
      </w:r>
      <w:r w:rsidR="00243739">
        <w:t>Karlene Nesslage</w:t>
      </w:r>
      <w:r w:rsidR="00FB68C9">
        <w:t>, Secretary</w:t>
      </w:r>
      <w:r>
        <w:br w:type="textWrapping" w:clear="all"/>
      </w:r>
    </w:p>
    <w:sectPr w:rsidR="00DC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50FA"/>
    <w:multiLevelType w:val="hybridMultilevel"/>
    <w:tmpl w:val="F684D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D253F"/>
    <w:multiLevelType w:val="hybridMultilevel"/>
    <w:tmpl w:val="C4545DD0"/>
    <w:lvl w:ilvl="0" w:tplc="8BD4E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B7176"/>
    <w:multiLevelType w:val="hybridMultilevel"/>
    <w:tmpl w:val="C3D420BA"/>
    <w:lvl w:ilvl="0" w:tplc="E2A4579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16C7C"/>
    <w:multiLevelType w:val="hybridMultilevel"/>
    <w:tmpl w:val="2CBCB5F0"/>
    <w:lvl w:ilvl="0" w:tplc="49801286">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351697"/>
    <w:multiLevelType w:val="hybridMultilevel"/>
    <w:tmpl w:val="A6AA73F0"/>
    <w:lvl w:ilvl="0" w:tplc="CD0E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CE026B"/>
    <w:multiLevelType w:val="hybridMultilevel"/>
    <w:tmpl w:val="7D0E22D4"/>
    <w:lvl w:ilvl="0" w:tplc="A5FAE32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350DD"/>
    <w:multiLevelType w:val="hybridMultilevel"/>
    <w:tmpl w:val="BDFCF3E4"/>
    <w:lvl w:ilvl="0" w:tplc="17EAA946">
      <w:start w:val="1"/>
      <w:numFmt w:val="lowerLetter"/>
      <w:lvlText w:val="%1."/>
      <w:lvlJc w:val="left"/>
      <w:pPr>
        <w:ind w:left="1170" w:hanging="360"/>
      </w:pPr>
      <w:rPr>
        <w:rFonts w:hint="default"/>
        <w:b w:val="0"/>
        <w:sz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A4646C7"/>
    <w:multiLevelType w:val="hybridMultilevel"/>
    <w:tmpl w:val="502AAC40"/>
    <w:lvl w:ilvl="0" w:tplc="5E926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0416B2"/>
    <w:multiLevelType w:val="hybridMultilevel"/>
    <w:tmpl w:val="EB9EA076"/>
    <w:lvl w:ilvl="0" w:tplc="5FA4B23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FF1A75"/>
    <w:multiLevelType w:val="hybridMultilevel"/>
    <w:tmpl w:val="D4B0E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62412"/>
    <w:multiLevelType w:val="hybridMultilevel"/>
    <w:tmpl w:val="9B7A2B70"/>
    <w:lvl w:ilvl="0" w:tplc="D312FBEC">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4E2FC3"/>
    <w:multiLevelType w:val="hybridMultilevel"/>
    <w:tmpl w:val="E0F6C306"/>
    <w:lvl w:ilvl="0" w:tplc="4B56B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4F4DC1"/>
    <w:multiLevelType w:val="hybridMultilevel"/>
    <w:tmpl w:val="395CFBB0"/>
    <w:lvl w:ilvl="0" w:tplc="B7AA8336">
      <w:start w:val="1"/>
      <w:numFmt w:val="decimal"/>
      <w:lvlText w:val="%1."/>
      <w:lvlJc w:val="left"/>
      <w:pPr>
        <w:ind w:left="1440" w:hanging="360"/>
      </w:pPr>
      <w:rPr>
        <w:rFonts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C45678"/>
    <w:multiLevelType w:val="hybridMultilevel"/>
    <w:tmpl w:val="EE7A7D30"/>
    <w:lvl w:ilvl="0" w:tplc="59521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743F1F"/>
    <w:multiLevelType w:val="hybridMultilevel"/>
    <w:tmpl w:val="1C7AEBD2"/>
    <w:lvl w:ilvl="0" w:tplc="285EF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8356F6"/>
    <w:multiLevelType w:val="hybridMultilevel"/>
    <w:tmpl w:val="5BB81C78"/>
    <w:lvl w:ilvl="0" w:tplc="0F3CC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A64C7"/>
    <w:multiLevelType w:val="hybridMultilevel"/>
    <w:tmpl w:val="D5D01D3C"/>
    <w:lvl w:ilvl="0" w:tplc="C136B3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A46F2D"/>
    <w:multiLevelType w:val="hybridMultilevel"/>
    <w:tmpl w:val="F496CC2C"/>
    <w:lvl w:ilvl="0" w:tplc="63401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3A75C0"/>
    <w:multiLevelType w:val="hybridMultilevel"/>
    <w:tmpl w:val="CD62ACB6"/>
    <w:lvl w:ilvl="0" w:tplc="81FAF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7C2368"/>
    <w:multiLevelType w:val="hybridMultilevel"/>
    <w:tmpl w:val="6FB28364"/>
    <w:lvl w:ilvl="0" w:tplc="3AEC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6229E5"/>
    <w:multiLevelType w:val="hybridMultilevel"/>
    <w:tmpl w:val="DAD81D0A"/>
    <w:lvl w:ilvl="0" w:tplc="3A2288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580819"/>
    <w:multiLevelType w:val="hybridMultilevel"/>
    <w:tmpl w:val="E1F0560C"/>
    <w:lvl w:ilvl="0" w:tplc="FDC4DAFE">
      <w:start w:val="1"/>
      <w:numFmt w:val="decimal"/>
      <w:lvlText w:val="%1."/>
      <w:lvlJc w:val="left"/>
      <w:pPr>
        <w:ind w:left="1530" w:hanging="360"/>
      </w:pPr>
      <w:rPr>
        <w:rFonts w:hint="default"/>
        <w:b w:val="0"/>
        <w:sz w:val="24"/>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69A384B"/>
    <w:multiLevelType w:val="hybridMultilevel"/>
    <w:tmpl w:val="53BA5A3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033B9"/>
    <w:multiLevelType w:val="hybridMultilevel"/>
    <w:tmpl w:val="3E604D6E"/>
    <w:lvl w:ilvl="0" w:tplc="F3465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9"/>
  </w:num>
  <w:num w:numId="4">
    <w:abstractNumId w:val="1"/>
  </w:num>
  <w:num w:numId="5">
    <w:abstractNumId w:val="2"/>
  </w:num>
  <w:num w:numId="6">
    <w:abstractNumId w:val="18"/>
  </w:num>
  <w:num w:numId="7">
    <w:abstractNumId w:val="23"/>
  </w:num>
  <w:num w:numId="8">
    <w:abstractNumId w:val="15"/>
  </w:num>
  <w:num w:numId="9">
    <w:abstractNumId w:val="11"/>
  </w:num>
  <w:num w:numId="10">
    <w:abstractNumId w:val="8"/>
  </w:num>
  <w:num w:numId="11">
    <w:abstractNumId w:val="20"/>
  </w:num>
  <w:num w:numId="12">
    <w:abstractNumId w:val="16"/>
  </w:num>
  <w:num w:numId="13">
    <w:abstractNumId w:val="6"/>
  </w:num>
  <w:num w:numId="14">
    <w:abstractNumId w:val="10"/>
  </w:num>
  <w:num w:numId="15">
    <w:abstractNumId w:val="21"/>
  </w:num>
  <w:num w:numId="16">
    <w:abstractNumId w:val="3"/>
  </w:num>
  <w:num w:numId="17">
    <w:abstractNumId w:val="22"/>
  </w:num>
  <w:num w:numId="18">
    <w:abstractNumId w:val="12"/>
  </w:num>
  <w:num w:numId="19">
    <w:abstractNumId w:val="4"/>
  </w:num>
  <w:num w:numId="20">
    <w:abstractNumId w:val="19"/>
  </w:num>
  <w:num w:numId="21">
    <w:abstractNumId w:val="17"/>
  </w:num>
  <w:num w:numId="22">
    <w:abstractNumId w:val="13"/>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27"/>
    <w:rsid w:val="00035F3D"/>
    <w:rsid w:val="00036313"/>
    <w:rsid w:val="00043358"/>
    <w:rsid w:val="0005119B"/>
    <w:rsid w:val="0005255C"/>
    <w:rsid w:val="00057956"/>
    <w:rsid w:val="00082328"/>
    <w:rsid w:val="001037D4"/>
    <w:rsid w:val="00113B1B"/>
    <w:rsid w:val="00116546"/>
    <w:rsid w:val="001354D1"/>
    <w:rsid w:val="00144209"/>
    <w:rsid w:val="00157F51"/>
    <w:rsid w:val="001A3569"/>
    <w:rsid w:val="001C736C"/>
    <w:rsid w:val="001E7D23"/>
    <w:rsid w:val="001F4DF7"/>
    <w:rsid w:val="00243739"/>
    <w:rsid w:val="002550A4"/>
    <w:rsid w:val="00281B73"/>
    <w:rsid w:val="002C02AD"/>
    <w:rsid w:val="002D28F9"/>
    <w:rsid w:val="002F2BE8"/>
    <w:rsid w:val="002F3E62"/>
    <w:rsid w:val="002F7FA6"/>
    <w:rsid w:val="00306651"/>
    <w:rsid w:val="003074E3"/>
    <w:rsid w:val="00317CAA"/>
    <w:rsid w:val="003518C8"/>
    <w:rsid w:val="003A5662"/>
    <w:rsid w:val="003B41CD"/>
    <w:rsid w:val="003B6E90"/>
    <w:rsid w:val="003E1F6D"/>
    <w:rsid w:val="003F06A0"/>
    <w:rsid w:val="00447337"/>
    <w:rsid w:val="00495379"/>
    <w:rsid w:val="004A00EC"/>
    <w:rsid w:val="00505240"/>
    <w:rsid w:val="0050590E"/>
    <w:rsid w:val="005312E0"/>
    <w:rsid w:val="00561EF7"/>
    <w:rsid w:val="005D556C"/>
    <w:rsid w:val="005D5789"/>
    <w:rsid w:val="00651D1C"/>
    <w:rsid w:val="00673285"/>
    <w:rsid w:val="006825B2"/>
    <w:rsid w:val="006A6A4B"/>
    <w:rsid w:val="006C1B07"/>
    <w:rsid w:val="006C204F"/>
    <w:rsid w:val="006E0315"/>
    <w:rsid w:val="0070033B"/>
    <w:rsid w:val="00716F09"/>
    <w:rsid w:val="0074178F"/>
    <w:rsid w:val="00777E13"/>
    <w:rsid w:val="007958F9"/>
    <w:rsid w:val="007A2EEB"/>
    <w:rsid w:val="007A7127"/>
    <w:rsid w:val="007D2A2D"/>
    <w:rsid w:val="00801776"/>
    <w:rsid w:val="008017AC"/>
    <w:rsid w:val="00852E7A"/>
    <w:rsid w:val="008C2EB9"/>
    <w:rsid w:val="008D4C7E"/>
    <w:rsid w:val="008D4DF5"/>
    <w:rsid w:val="008E1697"/>
    <w:rsid w:val="0094273B"/>
    <w:rsid w:val="00971C77"/>
    <w:rsid w:val="0097603C"/>
    <w:rsid w:val="009E04C2"/>
    <w:rsid w:val="009E1584"/>
    <w:rsid w:val="009F4A61"/>
    <w:rsid w:val="00A106D2"/>
    <w:rsid w:val="00A41695"/>
    <w:rsid w:val="00A96541"/>
    <w:rsid w:val="00AA4739"/>
    <w:rsid w:val="00AC74D4"/>
    <w:rsid w:val="00B019C7"/>
    <w:rsid w:val="00B16213"/>
    <w:rsid w:val="00B210FA"/>
    <w:rsid w:val="00B21A76"/>
    <w:rsid w:val="00B21D8D"/>
    <w:rsid w:val="00B83FAB"/>
    <w:rsid w:val="00BA48B2"/>
    <w:rsid w:val="00BC0FD4"/>
    <w:rsid w:val="00BC1A31"/>
    <w:rsid w:val="00BE2BE9"/>
    <w:rsid w:val="00C0223B"/>
    <w:rsid w:val="00C05718"/>
    <w:rsid w:val="00C70EAA"/>
    <w:rsid w:val="00CB3BAC"/>
    <w:rsid w:val="00CB6DFF"/>
    <w:rsid w:val="00CD0F99"/>
    <w:rsid w:val="00CF3386"/>
    <w:rsid w:val="00D1058E"/>
    <w:rsid w:val="00D20B60"/>
    <w:rsid w:val="00D248B7"/>
    <w:rsid w:val="00D61EC6"/>
    <w:rsid w:val="00D84958"/>
    <w:rsid w:val="00D8685B"/>
    <w:rsid w:val="00DB0ED9"/>
    <w:rsid w:val="00DC20AD"/>
    <w:rsid w:val="00DE0AF6"/>
    <w:rsid w:val="00E036B0"/>
    <w:rsid w:val="00E33050"/>
    <w:rsid w:val="00E55CE4"/>
    <w:rsid w:val="00E944BF"/>
    <w:rsid w:val="00ED0A49"/>
    <w:rsid w:val="00EE3FA6"/>
    <w:rsid w:val="00EF4B4F"/>
    <w:rsid w:val="00F11F0A"/>
    <w:rsid w:val="00F203B4"/>
    <w:rsid w:val="00F24F28"/>
    <w:rsid w:val="00F37D39"/>
    <w:rsid w:val="00F806DB"/>
    <w:rsid w:val="00F83653"/>
    <w:rsid w:val="00F85FBD"/>
    <w:rsid w:val="00F90A02"/>
    <w:rsid w:val="00FB2A13"/>
    <w:rsid w:val="00FB2AA0"/>
    <w:rsid w:val="00FB5741"/>
    <w:rsid w:val="00FB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AE0D3-6A4B-47CD-9153-AE817FC9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97"/>
    <w:pPr>
      <w:ind w:left="720"/>
      <w:contextualSpacing/>
    </w:pPr>
  </w:style>
  <w:style w:type="paragraph" w:styleId="BalloonText">
    <w:name w:val="Balloon Text"/>
    <w:basedOn w:val="Normal"/>
    <w:link w:val="BalloonTextChar"/>
    <w:uiPriority w:val="99"/>
    <w:semiHidden/>
    <w:unhideWhenUsed/>
    <w:rsid w:val="00DC2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Matt</dc:creator>
  <cp:lastModifiedBy>weeksj@hiawatha-iowa.com</cp:lastModifiedBy>
  <cp:revision>2</cp:revision>
  <cp:lastPrinted>2015-09-08T23:09:00Z</cp:lastPrinted>
  <dcterms:created xsi:type="dcterms:W3CDTF">2017-03-09T20:02:00Z</dcterms:created>
  <dcterms:modified xsi:type="dcterms:W3CDTF">2017-03-09T20:02:00Z</dcterms:modified>
</cp:coreProperties>
</file>